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2.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360"/>
        </w:tabs>
        <w:jc w:val="center"/>
        <w:rPr>
          <w:rFonts w:ascii="Times New Roman" w:cs="Times New Roman" w:hAnsi="Times New Roman" w:eastAsia="Times New Roman"/>
          <w:sz w:val="18"/>
          <w:szCs w:val="18"/>
        </w:rPr>
      </w:pPr>
      <w:r>
        <w:drawing xmlns:a="http://schemas.openxmlformats.org/drawingml/2006/main">
          <wp:anchor distT="0" distB="0" distL="0" distR="0" simplePos="0" relativeHeight="251660288" behindDoc="0" locked="0" layoutInCell="1" allowOverlap="1">
            <wp:simplePos x="0" y="0"/>
            <wp:positionH relativeFrom="column">
              <wp:posOffset>2347594</wp:posOffset>
            </wp:positionH>
            <wp:positionV relativeFrom="line">
              <wp:posOffset>123825</wp:posOffset>
            </wp:positionV>
            <wp:extent cx="1138556" cy="1444625"/>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4">
                      <a:extLst/>
                    </a:blip>
                    <a:stretch>
                      <a:fillRect/>
                    </a:stretch>
                  </pic:blipFill>
                  <pic:spPr>
                    <a:xfrm>
                      <a:off x="0" y="0"/>
                      <a:ext cx="1138556" cy="1444625"/>
                    </a:xfrm>
                    <a:prstGeom prst="rect">
                      <a:avLst/>
                    </a:prstGeom>
                    <a:ln w="12700" cap="flat">
                      <a:noFill/>
                      <a:miter lim="400000"/>
                    </a:ln>
                    <a:effectLst/>
                  </pic:spPr>
                </pic:pic>
              </a:graphicData>
            </a:graphic>
          </wp:anchor>
        </w:drawing>
      </w:r>
    </w:p>
    <w:p>
      <w:pPr>
        <w:pStyle w:val="Normal.0"/>
        <w:jc w:val="center"/>
        <w:rPr>
          <w:rFonts w:ascii="Times New Roman" w:cs="Times New Roman" w:hAnsi="Times New Roman" w:eastAsia="Times New Roman"/>
          <w:sz w:val="18"/>
          <w:szCs w:val="18"/>
        </w:rPr>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-89534</wp:posOffset>
                </wp:positionH>
                <wp:positionV relativeFrom="line">
                  <wp:posOffset>74929</wp:posOffset>
                </wp:positionV>
                <wp:extent cx="6156960" cy="1667169"/>
                <wp:effectExtent l="0" t="0" r="0" b="0"/>
                <wp:wrapNone/>
                <wp:docPr id="1073741827" name="officeArt object" descr="FAX:  (773) 755-4905               PHONE:  (773) 755-4904…"/>
                <wp:cNvGraphicFramePr/>
                <a:graphic xmlns:a="http://schemas.openxmlformats.org/drawingml/2006/main">
                  <a:graphicData uri="http://schemas.microsoft.com/office/word/2010/wordprocessingShape">
                    <wps:wsp>
                      <wps:cNvSpPr txBox="1"/>
                      <wps:spPr>
                        <a:xfrm>
                          <a:off x="0" y="0"/>
                          <a:ext cx="6156960" cy="1667169"/>
                        </a:xfrm>
                        <a:prstGeom prst="rect">
                          <a:avLst/>
                        </a:prstGeom>
                        <a:solidFill>
                          <a:srgbClr val="FFFFFF"/>
                        </a:solidFill>
                        <a:ln w="12700" cap="flat">
                          <a:noFill/>
                          <a:miter lim="400000"/>
                        </a:ln>
                        <a:effectLst/>
                        <a:extLst>
                          <a:ext uri="{C572A759-6A51-4108-AA02-DFA0A04FC94B}">
                            <ma14:wrappingTextBoxFlag xmlns:ma14="http://schemas.microsoft.com/office/mac/drawingml/2011/main" val="1"/>
                          </a:ext>
                        </a:extLst>
                      </wps:spPr>
                      <wps:txbx>
                        <w:txbxContent>
                          <w:p>
                            <w:pPr>
                              <w:pStyle w:val="Normal.0"/>
                              <w:spacing w:line="276" w:lineRule="auto"/>
                              <w:rPr>
                                <w:rFonts w:ascii="Times New Roman" w:cs="Times New Roman" w:hAnsi="Times New Roman" w:eastAsia="Times New Roman"/>
                                <w:sz w:val="18"/>
                                <w:szCs w:val="18"/>
                              </w:rPr>
                            </w:pPr>
                            <w:r>
                              <w:rPr>
                                <w:rFonts w:ascii="Times New Roman" w:hAnsi="Times New Roman"/>
                                <w:sz w:val="18"/>
                                <w:szCs w:val="18"/>
                                <w:rtl w:val="0"/>
                                <w:lang w:val="en-US"/>
                              </w:rPr>
                              <w:t>FAX:  (773) 755-4905</w:t>
                              <w:tab/>
                              <w:tab/>
                              <w:tab/>
                              <w:tab/>
                              <w:tab/>
                              <w:tab/>
                              <w:tab/>
                              <w:tab/>
                              <w:t xml:space="preserve">       PHONE:  (773) 755-4904</w:t>
                            </w:r>
                          </w:p>
                          <w:p>
                            <w:pPr>
                              <w:pStyle w:val="Normal.0"/>
                              <w:spacing w:line="276" w:lineRule="auto"/>
                              <w:rPr>
                                <w:rFonts w:ascii="Times New Roman" w:cs="Times New Roman" w:hAnsi="Times New Roman" w:eastAsia="Times New Roman"/>
                                <w:sz w:val="18"/>
                                <w:szCs w:val="18"/>
                              </w:rPr>
                            </w:pPr>
                            <w:r>
                              <w:rPr>
                                <w:rFonts w:ascii="Times New Roman" w:cs="Times New Roman" w:hAnsi="Times New Roman" w:eastAsia="Times New Roman"/>
                                <w:sz w:val="18"/>
                                <w:szCs w:val="18"/>
                                <w:rtl w:val="0"/>
                              </w:rPr>
                              <w:tab/>
                              <w:tab/>
                              <w:tab/>
                              <w:tab/>
                              <w:tab/>
                              <w:tab/>
                              <w:tab/>
                              <w:tab/>
                              <w:tab/>
                              <w:tab/>
                              <w:t xml:space="preserve">          Email: RickG@elks.org</w:t>
                            </w:r>
                          </w:p>
                          <w:p>
                            <w:pPr>
                              <w:pStyle w:val="Normal.0"/>
                              <w:spacing w:line="276" w:lineRule="auto"/>
                              <w:rPr>
                                <w:rFonts w:ascii="Times New Roman" w:cs="Times New Roman" w:hAnsi="Times New Roman" w:eastAsia="Times New Roman"/>
                                <w:sz w:val="18"/>
                                <w:szCs w:val="18"/>
                              </w:rPr>
                            </w:pPr>
                          </w:p>
                          <w:p>
                            <w:pPr>
                              <w:pStyle w:val="Normal.0"/>
                              <w:rPr>
                                <w:rFonts w:ascii="Times New Roman" w:cs="Times New Roman" w:hAnsi="Times New Roman" w:eastAsia="Times New Roman"/>
                                <w:sz w:val="18"/>
                                <w:szCs w:val="18"/>
                              </w:rPr>
                            </w:pPr>
                          </w:p>
                          <w:p>
                            <w:pPr>
                              <w:pStyle w:val="Normal.0"/>
                              <w:jc w:val="center"/>
                              <w:rPr>
                                <w:rFonts w:ascii="Times New Roman" w:cs="Times New Roman" w:hAnsi="Times New Roman" w:eastAsia="Times New Roman"/>
                                <w:sz w:val="18"/>
                                <w:szCs w:val="18"/>
                              </w:rPr>
                            </w:pPr>
                          </w:p>
                          <w:p>
                            <w:pPr>
                              <w:pStyle w:val="Normal.0"/>
                              <w:jc w:val="center"/>
                              <w:rPr>
                                <w:rFonts w:ascii="Times New Roman" w:cs="Times New Roman" w:hAnsi="Times New Roman" w:eastAsia="Times New Roman"/>
                                <w:sz w:val="18"/>
                                <w:szCs w:val="18"/>
                              </w:rPr>
                            </w:pPr>
                          </w:p>
                          <w:p>
                            <w:pPr>
                              <w:pStyle w:val="Normal.0"/>
                              <w:jc w:val="center"/>
                              <w:rPr>
                                <w:rFonts w:ascii="Times New Roman" w:cs="Times New Roman" w:hAnsi="Times New Roman" w:eastAsia="Times New Roman"/>
                                <w:sz w:val="18"/>
                                <w:szCs w:val="18"/>
                              </w:rPr>
                            </w:pPr>
                          </w:p>
                          <w:p>
                            <w:pPr>
                              <w:pStyle w:val="Normal.0"/>
                              <w:rPr>
                                <w:rFonts w:ascii="Times New Roman" w:cs="Times New Roman" w:hAnsi="Times New Roman" w:eastAsia="Times New Roman"/>
                                <w:sz w:val="18"/>
                                <w:szCs w:val="18"/>
                              </w:rPr>
                            </w:pPr>
                          </w:p>
                          <w:p>
                            <w:pPr>
                              <w:pStyle w:val="Normal.0"/>
                              <w:rPr>
                                <w:rFonts w:ascii="Times New Roman" w:cs="Times New Roman" w:hAnsi="Times New Roman" w:eastAsia="Times New Roman"/>
                                <w:sz w:val="18"/>
                                <w:szCs w:val="18"/>
                              </w:rPr>
                            </w:pPr>
                            <w:r>
                              <w:rPr>
                                <w:rFonts w:ascii="Times New Roman" w:hAnsi="Times New Roman"/>
                                <w:sz w:val="18"/>
                                <w:szCs w:val="18"/>
                                <w:rtl w:val="0"/>
                                <w:lang w:val="en-US"/>
                              </w:rPr>
                              <w:t>MEMBERSHIP/PUBLIC RELATIONS</w:t>
                            </w:r>
                          </w:p>
                          <w:p>
                            <w:pPr>
                              <w:pStyle w:val="Normal.0"/>
                              <w:ind w:firstLine="720"/>
                              <w:rPr>
                                <w:rFonts w:ascii="Times New Roman" w:cs="Times New Roman" w:hAnsi="Times New Roman" w:eastAsia="Times New Roman"/>
                                <w:sz w:val="18"/>
                                <w:szCs w:val="18"/>
                              </w:rPr>
                            </w:pPr>
                            <w:r>
                              <w:rPr>
                                <w:rFonts w:ascii="Times New Roman" w:hAnsi="Times New Roman"/>
                                <w:sz w:val="18"/>
                                <w:szCs w:val="18"/>
                                <w:rtl w:val="0"/>
                                <w:lang w:val="en-US"/>
                              </w:rPr>
                              <w:t xml:space="preserve">        -</w:t>
                            </w:r>
                          </w:p>
                          <w:p>
                            <w:pPr>
                              <w:pStyle w:val="Normal.0"/>
                              <w:ind w:firstLine="720"/>
                              <w:rPr>
                                <w:rFonts w:ascii="Times New Roman" w:cs="Times New Roman" w:hAnsi="Times New Roman" w:eastAsia="Times New Roman"/>
                                <w:sz w:val="18"/>
                                <w:szCs w:val="18"/>
                              </w:rPr>
                            </w:pPr>
                            <w:r>
                              <w:rPr>
                                <w:rFonts w:ascii="Times New Roman" w:hAnsi="Times New Roman"/>
                                <w:sz w:val="18"/>
                                <w:szCs w:val="18"/>
                                <w:rtl w:val="0"/>
                                <w:lang w:val="en-US"/>
                              </w:rPr>
                              <w:t>Rick Gathen</w:t>
                              <w:tab/>
                              <w:tab/>
                              <w:t xml:space="preserve">                 </w:t>
                            </w:r>
                            <w:r>
                              <w:rPr>
                                <w:i w:val="1"/>
                                <w:iCs w:val="1"/>
                                <w:sz w:val="18"/>
                                <w:szCs w:val="18"/>
                                <w:rtl w:val="0"/>
                                <w:lang w:val="en-US"/>
                              </w:rPr>
                              <w:t>A Fraternal Organization</w:t>
                            </w:r>
                            <w:r>
                              <w:rPr>
                                <w:rFonts w:ascii="Times New Roman" w:cs="Times New Roman" w:hAnsi="Times New Roman" w:eastAsia="Times New Roman"/>
                                <w:i w:val="1"/>
                                <w:iCs w:val="1"/>
                                <w:sz w:val="18"/>
                                <w:szCs w:val="18"/>
                                <w:rtl w:val="0"/>
                              </w:rPr>
                              <w:tab/>
                              <w:tab/>
                              <w:t xml:space="preserve">                     </w:t>
                            </w:r>
                            <w:r>
                              <w:rPr>
                                <w:rFonts w:ascii="Times New Roman" w:hAnsi="Times New Roman"/>
                                <w:sz w:val="18"/>
                                <w:szCs w:val="18"/>
                                <w:rtl w:val="0"/>
                                <w:lang w:val="en-US"/>
                              </w:rPr>
                              <w:t>2750 N. Lakeview Avenue</w:t>
                            </w:r>
                          </w:p>
                          <w:p>
                            <w:pPr>
                              <w:pStyle w:val="Normal.0"/>
                              <w:ind w:firstLine="720"/>
                            </w:pPr>
                            <w:r>
                              <w:rPr>
                                <w:rFonts w:ascii="Times New Roman" w:hAnsi="Times New Roman"/>
                                <w:i w:val="1"/>
                                <w:iCs w:val="1"/>
                                <w:sz w:val="18"/>
                                <w:szCs w:val="18"/>
                                <w:rtl w:val="0"/>
                                <w:lang w:val="en-US"/>
                              </w:rPr>
                              <w:t xml:space="preserve">  Manager</w:t>
                              <w:tab/>
                              <w:tab/>
                              <w:tab/>
                              <w:tab/>
                              <w:tab/>
                              <w:tab/>
                              <w:tab/>
                              <w:tab/>
                              <w:t xml:space="preserve">        </w:t>
                            </w:r>
                            <w:r>
                              <w:rPr>
                                <w:rFonts w:ascii="Times New Roman" w:hAnsi="Times New Roman"/>
                                <w:sz w:val="18"/>
                                <w:szCs w:val="18"/>
                                <w:rtl w:val="0"/>
                                <w:lang w:val="en-US"/>
                              </w:rPr>
                              <w:t>Chicago, IL  60614-1889</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7.0pt;margin-top:5.9pt;width:484.8pt;height:131.3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Normal.0"/>
                        <w:spacing w:line="276" w:lineRule="auto"/>
                        <w:rPr>
                          <w:rFonts w:ascii="Times New Roman" w:cs="Times New Roman" w:hAnsi="Times New Roman" w:eastAsia="Times New Roman"/>
                          <w:sz w:val="18"/>
                          <w:szCs w:val="18"/>
                        </w:rPr>
                      </w:pPr>
                      <w:r>
                        <w:rPr>
                          <w:rFonts w:ascii="Times New Roman" w:hAnsi="Times New Roman"/>
                          <w:sz w:val="18"/>
                          <w:szCs w:val="18"/>
                          <w:rtl w:val="0"/>
                          <w:lang w:val="en-US"/>
                        </w:rPr>
                        <w:t>FAX:  (773) 755-4905</w:t>
                        <w:tab/>
                        <w:tab/>
                        <w:tab/>
                        <w:tab/>
                        <w:tab/>
                        <w:tab/>
                        <w:tab/>
                        <w:tab/>
                        <w:t xml:space="preserve">       PHONE:  (773) 755-4904</w:t>
                      </w:r>
                    </w:p>
                    <w:p>
                      <w:pPr>
                        <w:pStyle w:val="Normal.0"/>
                        <w:spacing w:line="276" w:lineRule="auto"/>
                        <w:rPr>
                          <w:rFonts w:ascii="Times New Roman" w:cs="Times New Roman" w:hAnsi="Times New Roman" w:eastAsia="Times New Roman"/>
                          <w:sz w:val="18"/>
                          <w:szCs w:val="18"/>
                        </w:rPr>
                      </w:pPr>
                      <w:r>
                        <w:rPr>
                          <w:rFonts w:ascii="Times New Roman" w:cs="Times New Roman" w:hAnsi="Times New Roman" w:eastAsia="Times New Roman"/>
                          <w:sz w:val="18"/>
                          <w:szCs w:val="18"/>
                          <w:rtl w:val="0"/>
                        </w:rPr>
                        <w:tab/>
                        <w:tab/>
                        <w:tab/>
                        <w:tab/>
                        <w:tab/>
                        <w:tab/>
                        <w:tab/>
                        <w:tab/>
                        <w:tab/>
                        <w:tab/>
                        <w:t xml:space="preserve">          Email: RickG@elks.org</w:t>
                      </w:r>
                    </w:p>
                    <w:p>
                      <w:pPr>
                        <w:pStyle w:val="Normal.0"/>
                        <w:spacing w:line="276" w:lineRule="auto"/>
                        <w:rPr>
                          <w:rFonts w:ascii="Times New Roman" w:cs="Times New Roman" w:hAnsi="Times New Roman" w:eastAsia="Times New Roman"/>
                          <w:sz w:val="18"/>
                          <w:szCs w:val="18"/>
                        </w:rPr>
                      </w:pPr>
                    </w:p>
                    <w:p>
                      <w:pPr>
                        <w:pStyle w:val="Normal.0"/>
                        <w:rPr>
                          <w:rFonts w:ascii="Times New Roman" w:cs="Times New Roman" w:hAnsi="Times New Roman" w:eastAsia="Times New Roman"/>
                          <w:sz w:val="18"/>
                          <w:szCs w:val="18"/>
                        </w:rPr>
                      </w:pPr>
                    </w:p>
                    <w:p>
                      <w:pPr>
                        <w:pStyle w:val="Normal.0"/>
                        <w:jc w:val="center"/>
                        <w:rPr>
                          <w:rFonts w:ascii="Times New Roman" w:cs="Times New Roman" w:hAnsi="Times New Roman" w:eastAsia="Times New Roman"/>
                          <w:sz w:val="18"/>
                          <w:szCs w:val="18"/>
                        </w:rPr>
                      </w:pPr>
                    </w:p>
                    <w:p>
                      <w:pPr>
                        <w:pStyle w:val="Normal.0"/>
                        <w:jc w:val="center"/>
                        <w:rPr>
                          <w:rFonts w:ascii="Times New Roman" w:cs="Times New Roman" w:hAnsi="Times New Roman" w:eastAsia="Times New Roman"/>
                          <w:sz w:val="18"/>
                          <w:szCs w:val="18"/>
                        </w:rPr>
                      </w:pPr>
                    </w:p>
                    <w:p>
                      <w:pPr>
                        <w:pStyle w:val="Normal.0"/>
                        <w:jc w:val="center"/>
                        <w:rPr>
                          <w:rFonts w:ascii="Times New Roman" w:cs="Times New Roman" w:hAnsi="Times New Roman" w:eastAsia="Times New Roman"/>
                          <w:sz w:val="18"/>
                          <w:szCs w:val="18"/>
                        </w:rPr>
                      </w:pPr>
                    </w:p>
                    <w:p>
                      <w:pPr>
                        <w:pStyle w:val="Normal.0"/>
                        <w:rPr>
                          <w:rFonts w:ascii="Times New Roman" w:cs="Times New Roman" w:hAnsi="Times New Roman" w:eastAsia="Times New Roman"/>
                          <w:sz w:val="18"/>
                          <w:szCs w:val="18"/>
                        </w:rPr>
                      </w:pPr>
                    </w:p>
                    <w:p>
                      <w:pPr>
                        <w:pStyle w:val="Normal.0"/>
                        <w:rPr>
                          <w:rFonts w:ascii="Times New Roman" w:cs="Times New Roman" w:hAnsi="Times New Roman" w:eastAsia="Times New Roman"/>
                          <w:sz w:val="18"/>
                          <w:szCs w:val="18"/>
                        </w:rPr>
                      </w:pPr>
                      <w:r>
                        <w:rPr>
                          <w:rFonts w:ascii="Times New Roman" w:hAnsi="Times New Roman"/>
                          <w:sz w:val="18"/>
                          <w:szCs w:val="18"/>
                          <w:rtl w:val="0"/>
                          <w:lang w:val="en-US"/>
                        </w:rPr>
                        <w:t>MEMBERSHIP/PUBLIC RELATIONS</w:t>
                      </w:r>
                    </w:p>
                    <w:p>
                      <w:pPr>
                        <w:pStyle w:val="Normal.0"/>
                        <w:ind w:firstLine="720"/>
                        <w:rPr>
                          <w:rFonts w:ascii="Times New Roman" w:cs="Times New Roman" w:hAnsi="Times New Roman" w:eastAsia="Times New Roman"/>
                          <w:sz w:val="18"/>
                          <w:szCs w:val="18"/>
                        </w:rPr>
                      </w:pPr>
                      <w:r>
                        <w:rPr>
                          <w:rFonts w:ascii="Times New Roman" w:hAnsi="Times New Roman"/>
                          <w:sz w:val="18"/>
                          <w:szCs w:val="18"/>
                          <w:rtl w:val="0"/>
                          <w:lang w:val="en-US"/>
                        </w:rPr>
                        <w:t xml:space="preserve">        -</w:t>
                      </w:r>
                    </w:p>
                    <w:p>
                      <w:pPr>
                        <w:pStyle w:val="Normal.0"/>
                        <w:ind w:firstLine="720"/>
                        <w:rPr>
                          <w:rFonts w:ascii="Times New Roman" w:cs="Times New Roman" w:hAnsi="Times New Roman" w:eastAsia="Times New Roman"/>
                          <w:sz w:val="18"/>
                          <w:szCs w:val="18"/>
                        </w:rPr>
                      </w:pPr>
                      <w:r>
                        <w:rPr>
                          <w:rFonts w:ascii="Times New Roman" w:hAnsi="Times New Roman"/>
                          <w:sz w:val="18"/>
                          <w:szCs w:val="18"/>
                          <w:rtl w:val="0"/>
                          <w:lang w:val="en-US"/>
                        </w:rPr>
                        <w:t>Rick Gathen</w:t>
                        <w:tab/>
                        <w:tab/>
                        <w:t xml:space="preserve">                 </w:t>
                      </w:r>
                      <w:r>
                        <w:rPr>
                          <w:i w:val="1"/>
                          <w:iCs w:val="1"/>
                          <w:sz w:val="18"/>
                          <w:szCs w:val="18"/>
                          <w:rtl w:val="0"/>
                          <w:lang w:val="en-US"/>
                        </w:rPr>
                        <w:t>A Fraternal Organization</w:t>
                      </w:r>
                      <w:r>
                        <w:rPr>
                          <w:rFonts w:ascii="Times New Roman" w:cs="Times New Roman" w:hAnsi="Times New Roman" w:eastAsia="Times New Roman"/>
                          <w:i w:val="1"/>
                          <w:iCs w:val="1"/>
                          <w:sz w:val="18"/>
                          <w:szCs w:val="18"/>
                          <w:rtl w:val="0"/>
                        </w:rPr>
                        <w:tab/>
                        <w:tab/>
                        <w:t xml:space="preserve">                     </w:t>
                      </w:r>
                      <w:r>
                        <w:rPr>
                          <w:rFonts w:ascii="Times New Roman" w:hAnsi="Times New Roman"/>
                          <w:sz w:val="18"/>
                          <w:szCs w:val="18"/>
                          <w:rtl w:val="0"/>
                          <w:lang w:val="en-US"/>
                        </w:rPr>
                        <w:t>2750 N. Lakeview Avenue</w:t>
                      </w:r>
                    </w:p>
                    <w:p>
                      <w:pPr>
                        <w:pStyle w:val="Normal.0"/>
                        <w:ind w:firstLine="720"/>
                      </w:pPr>
                      <w:r>
                        <w:rPr>
                          <w:rFonts w:ascii="Times New Roman" w:hAnsi="Times New Roman"/>
                          <w:i w:val="1"/>
                          <w:iCs w:val="1"/>
                          <w:sz w:val="18"/>
                          <w:szCs w:val="18"/>
                          <w:rtl w:val="0"/>
                          <w:lang w:val="en-US"/>
                        </w:rPr>
                        <w:t xml:space="preserve">  Manager</w:t>
                        <w:tab/>
                        <w:tab/>
                        <w:tab/>
                        <w:tab/>
                        <w:tab/>
                        <w:tab/>
                        <w:tab/>
                        <w:tab/>
                        <w:t xml:space="preserve">        </w:t>
                      </w:r>
                      <w:r>
                        <w:rPr>
                          <w:rFonts w:ascii="Times New Roman" w:hAnsi="Times New Roman"/>
                          <w:sz w:val="18"/>
                          <w:szCs w:val="18"/>
                          <w:rtl w:val="0"/>
                          <w:lang w:val="en-US"/>
                        </w:rPr>
                        <w:t>Chicago, IL  60614-1889</w:t>
                      </w:r>
                    </w:p>
                  </w:txbxContent>
                </v:textbox>
                <w10:wrap type="none" side="bothSides" anchorx="text"/>
              </v:shape>
            </w:pict>
          </mc:Fallback>
        </mc:AlternateContent>
      </w:r>
    </w:p>
    <w:p>
      <w:pPr>
        <w:pStyle w:val="Normal.0"/>
      </w:pPr>
    </w:p>
    <w:p>
      <w:pPr>
        <w:pStyle w:val="Normal.0"/>
      </w:pPr>
    </w:p>
    <w:p>
      <w:pPr>
        <w:pStyle w:val="Normal.0"/>
        <w:jc w:val="center"/>
        <w:rPr>
          <w:rFonts w:ascii="Times New Roman" w:cs="Times New Roman" w:hAnsi="Times New Roman" w:eastAsia="Times New Roman"/>
          <w:b w:val="1"/>
          <w:bCs w:val="1"/>
          <w:u w:val="single"/>
        </w:rPr>
      </w:pPr>
    </w:p>
    <w:p>
      <w:pPr>
        <w:pStyle w:val="Normal.0"/>
        <w:jc w:val="center"/>
        <w:rPr>
          <w:rFonts w:ascii="Times New Roman" w:cs="Times New Roman" w:hAnsi="Times New Roman" w:eastAsia="Times New Roman"/>
          <w:b w:val="1"/>
          <w:bCs w:val="1"/>
          <w:u w:val="single"/>
        </w:rPr>
      </w:pPr>
      <w:r>
        <w:rPr>
          <w:rFonts w:ascii="Times New Roman" w:hAnsi="Times New Roman"/>
          <w:b w:val="1"/>
          <w:bCs w:val="1"/>
          <w:u w:val="single"/>
          <w:rtl w:val="0"/>
          <w:lang w:val="en-US"/>
        </w:rPr>
        <w:t>MEMORANDUM</w:t>
      </w:r>
    </w:p>
    <w:p>
      <w:pPr>
        <w:pStyle w:val="Normal.0"/>
        <w:jc w:val="center"/>
        <w:rPr>
          <w:rFonts w:ascii="Times New Roman" w:cs="Times New Roman" w:hAnsi="Times New Roman" w:eastAsia="Times New Roman"/>
          <w:b w:val="1"/>
          <w:bCs w:val="1"/>
          <w:u w:val="single"/>
        </w:rPr>
      </w:pPr>
    </w:p>
    <w:p>
      <w:pPr>
        <w:pStyle w:val="Normal.0"/>
        <w:jc w:val="center"/>
        <w:rPr>
          <w:rFonts w:ascii="Times New Roman" w:cs="Times New Roman" w:hAnsi="Times New Roman" w:eastAsia="Times New Roman"/>
          <w:b w:val="1"/>
          <w:bCs w:val="1"/>
          <w:u w:val="single"/>
        </w:rPr>
      </w:pPr>
    </w:p>
    <w:p>
      <w:pPr>
        <w:pStyle w:val="Normal.0"/>
        <w:jc w:val="both"/>
        <w:rPr>
          <w:rFonts w:ascii="Times New Roman" w:cs="Times New Roman" w:hAnsi="Times New Roman" w:eastAsia="Times New Roman"/>
        </w:rPr>
      </w:pPr>
      <w:r>
        <w:rPr>
          <w:rFonts w:ascii="Times New Roman" w:hAnsi="Times New Roman"/>
          <w:rtl w:val="0"/>
          <w:lang w:val="en-US"/>
        </w:rPr>
        <w:t>DATE:</w:t>
        <w:tab/>
        <w:tab/>
        <w:t>October 2012</w:t>
      </w:r>
    </w:p>
    <w:p>
      <w:pPr>
        <w:pStyle w:val="Normal.0"/>
        <w:jc w:val="both"/>
        <w:rPr>
          <w:rFonts w:ascii="Times New Roman" w:cs="Times New Roman" w:hAnsi="Times New Roman" w:eastAsia="Times New Roman"/>
        </w:rPr>
      </w:pPr>
    </w:p>
    <w:p>
      <w:pPr>
        <w:pStyle w:val="Normal.0"/>
        <w:jc w:val="both"/>
        <w:rPr>
          <w:rFonts w:ascii="Times New Roman" w:cs="Times New Roman" w:hAnsi="Times New Roman" w:eastAsia="Times New Roman"/>
        </w:rPr>
      </w:pPr>
      <w:r>
        <w:rPr>
          <w:rFonts w:ascii="Times New Roman" w:hAnsi="Times New Roman"/>
          <w:rtl w:val="0"/>
          <w:lang w:val="en-US"/>
        </w:rPr>
        <w:t>TO:</w:t>
        <w:tab/>
        <w:tab/>
        <w:t>All Eligible Local Elks Lodges</w:t>
      </w:r>
    </w:p>
    <w:p>
      <w:pPr>
        <w:pStyle w:val="Normal.0"/>
        <w:rPr>
          <w:rFonts w:ascii="Times New Roman" w:cs="Times New Roman" w:hAnsi="Times New Roman" w:eastAsia="Times New Roman"/>
          <w:b w:val="1"/>
          <w:bCs w:val="1"/>
          <w:sz w:val="16"/>
          <w:szCs w:val="16"/>
          <w:u w:val="single"/>
        </w:rPr>
      </w:pPr>
    </w:p>
    <w:p>
      <w:pPr>
        <w:pStyle w:val="Normal.0"/>
        <w:keepNext w:val="1"/>
        <w:jc w:val="center"/>
        <w:outlineLvl w:val="0"/>
        <w:rPr>
          <w:rFonts w:ascii="Times New Roman" w:cs="Times New Roman" w:hAnsi="Times New Roman" w:eastAsia="Times New Roman"/>
          <w:b w:val="1"/>
          <w:bCs w:val="1"/>
        </w:rPr>
      </w:pPr>
    </w:p>
    <w:p>
      <w:pPr>
        <w:pStyle w:val="Normal.0"/>
        <w:jc w:val="center"/>
        <w:rPr>
          <w:rFonts w:ascii="Times New Roman" w:cs="Times New Roman" w:hAnsi="Times New Roman" w:eastAsia="Times New Roman"/>
          <w:b w:val="1"/>
          <w:bCs w:val="1"/>
          <w:sz w:val="32"/>
          <w:szCs w:val="32"/>
        </w:rPr>
      </w:pPr>
      <w:r>
        <w:rPr>
          <w:rFonts w:ascii="Times New Roman" w:hAnsi="Times New Roman"/>
          <w:b w:val="1"/>
          <w:bCs w:val="1"/>
          <w:sz w:val="32"/>
          <w:szCs w:val="32"/>
          <w:rtl w:val="0"/>
          <w:lang w:val="en-US"/>
        </w:rPr>
        <w:t xml:space="preserve">MEDIA ALERT </w:t>
      </w:r>
      <w:r>
        <w:rPr>
          <w:rFonts w:ascii="Times New Roman" w:hAnsi="Times New Roman" w:hint="default"/>
          <w:b w:val="1"/>
          <w:bCs w:val="1"/>
          <w:sz w:val="32"/>
          <w:szCs w:val="32"/>
          <w:rtl w:val="0"/>
          <w:lang w:val="en-US"/>
        </w:rPr>
        <w:t xml:space="preserve">– </w:t>
      </w:r>
      <w:r>
        <w:rPr>
          <w:rFonts w:ascii="Times New Roman" w:hAnsi="Times New Roman"/>
          <w:b w:val="1"/>
          <w:bCs w:val="1"/>
          <w:sz w:val="32"/>
          <w:szCs w:val="32"/>
          <w:rtl w:val="0"/>
          <w:lang w:val="en-US"/>
        </w:rPr>
        <w:t>FOR IMMEDIATE RELEASE</w:t>
      </w:r>
    </w:p>
    <w:p>
      <w:pPr>
        <w:pStyle w:val="Normal.0"/>
        <w:jc w:val="center"/>
        <w:rPr>
          <w:rFonts w:ascii="Times New Roman" w:cs="Times New Roman" w:hAnsi="Times New Roman" w:eastAsia="Times New Roman"/>
          <w:b w:val="1"/>
          <w:bCs w:val="1"/>
          <w:sz w:val="28"/>
          <w:szCs w:val="28"/>
        </w:rPr>
      </w:pPr>
    </w:p>
    <w:p>
      <w:pPr>
        <w:pStyle w:val="Normal.0"/>
        <w:jc w:val="center"/>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154th Anniversary of the Benevolent and Protective Order of Elks</w:t>
      </w:r>
    </w:p>
    <w:p>
      <w:pPr>
        <w:pStyle w:val="Normal.0"/>
        <w:jc w:val="center"/>
        <w:rPr>
          <w:rFonts w:ascii="Times New Roman" w:cs="Times New Roman" w:hAnsi="Times New Roman" w:eastAsia="Times New Roman"/>
          <w:b w:val="1"/>
          <w:bCs w:val="1"/>
          <w:sz w:val="28"/>
          <w:szCs w:val="28"/>
        </w:rPr>
      </w:pPr>
    </w:p>
    <w:p>
      <w:pPr>
        <w:pStyle w:val="Normal.0"/>
        <w:jc w:val="center"/>
        <w:rPr>
          <w:rFonts w:ascii="Times New Roman" w:cs="Times New Roman" w:hAnsi="Times New Roman" w:eastAsia="Times New Roman"/>
          <w:b w:val="1"/>
          <w:bCs w:val="1"/>
        </w:rPr>
      </w:pPr>
      <w:r>
        <w:rPr>
          <w:rFonts w:ascii="Times New Roman" w:hAnsi="Times New Roman"/>
          <w:b w:val="1"/>
          <w:bCs w:val="1"/>
          <w:rtl w:val="0"/>
          <w:lang w:val="en-US"/>
        </w:rPr>
        <w:t xml:space="preserve">ELKS WERE FOUNDED ON FEBRUARY 16, 1868 </w:t>
      </w:r>
    </w:p>
    <w:p>
      <w:pPr>
        <w:pStyle w:val="Normal.0"/>
        <w:jc w:val="center"/>
        <w:rPr>
          <w:rFonts w:ascii="Times New Roman" w:cs="Times New Roman" w:hAnsi="Times New Roman" w:eastAsia="Times New Roman"/>
        </w:rPr>
      </w:pPr>
    </w:p>
    <w:p>
      <w:pPr>
        <w:pStyle w:val="Normal.0"/>
        <w:rPr>
          <w:rFonts w:ascii="Times New Roman" w:cs="Times New Roman" w:hAnsi="Times New Roman" w:eastAsia="Times New Roman"/>
          <w:b w:val="1"/>
          <w:bCs w:val="1"/>
          <w:sz w:val="20"/>
          <w:szCs w:val="20"/>
        </w:rPr>
      </w:pPr>
    </w:p>
    <w:p>
      <w:pPr>
        <w:pStyle w:val="Normal.0"/>
        <w:spacing w:after="200" w:line="276" w:lineRule="auto"/>
        <w:rPr>
          <w:rFonts w:ascii="Times New Roman" w:cs="Times New Roman" w:hAnsi="Times New Roman" w:eastAsia="Times New Roman"/>
          <w:outline w:val="0"/>
          <w:color w:val="141823"/>
          <w:u w:color="141823"/>
          <w14:textFill>
            <w14:solidFill>
              <w14:srgbClr w14:val="141823"/>
            </w14:solidFill>
          </w14:textFill>
        </w:rPr>
      </w:pPr>
      <w:r>
        <w:rPr>
          <w:rFonts w:ascii="Times New Roman" w:hAnsi="Times New Roman"/>
          <w:rtl w:val="0"/>
          <w:lang w:val="en-US"/>
        </w:rPr>
        <w:t>Chicago, IL</w:t>
      </w:r>
      <w:r>
        <w:rPr>
          <w:rFonts w:ascii="Times New Roman" w:hAnsi="Times New Roman" w:hint="default"/>
          <w:sz w:val="22"/>
          <w:szCs w:val="22"/>
          <w:rtl w:val="0"/>
          <w:lang w:val="en-US"/>
        </w:rPr>
        <w:t xml:space="preserve"> – </w:t>
      </w:r>
      <w:r>
        <w:rPr>
          <w:rFonts w:ascii="Times New Roman" w:hAnsi="Times New Roman"/>
          <w:sz w:val="22"/>
          <w:szCs w:val="22"/>
          <w:rtl w:val="0"/>
          <w:lang w:val="en-US"/>
        </w:rPr>
        <w:t xml:space="preserve">Local </w:t>
      </w:r>
      <w:r>
        <w:rPr>
          <w:rFonts w:ascii="Times New Roman" w:hAnsi="Times New Roman"/>
          <w:rtl w:val="0"/>
          <w:lang w:val="en-US"/>
        </w:rPr>
        <w:t>Elks Lodges throughout the United States, Guam, Puerto Rico, the Philippines, and the Panama Canal will be celebrating 154 years of community service</w:t>
      </w:r>
      <w:r>
        <w:rPr>
          <w:rFonts w:ascii="Times New Roman" w:hAnsi="Times New Roman"/>
          <w:outline w:val="0"/>
          <w:color w:val="141823"/>
          <w:u w:color="141823"/>
          <w:rtl w:val="0"/>
          <w:lang w:val="en-US"/>
          <w14:textFill>
            <w14:solidFill>
              <w14:srgbClr w14:val="141823"/>
            </w14:solidFill>
          </w14:textFill>
        </w:rPr>
        <w:t xml:space="preserve"> on February 16, 2022. </w:t>
      </w:r>
    </w:p>
    <w:p>
      <w:pPr>
        <w:pStyle w:val="Normal.0"/>
        <w:rPr>
          <w:rFonts w:ascii="Times New Roman" w:cs="Times New Roman" w:hAnsi="Times New Roman" w:eastAsia="Times New Roman"/>
        </w:rPr>
      </w:pPr>
      <w:r>
        <w:rPr>
          <w:rFonts w:ascii="Times New Roman" w:hAnsi="Times New Roman"/>
          <w:rtl w:val="0"/>
          <w:lang w:val="en-US"/>
        </w:rPr>
        <w:t xml:space="preserve"> The Benevolent and Protective Order of Elks has made more than 12 Billion in donations since we first started 154 years ago. </w:t>
      </w:r>
      <w:r>
        <w:rPr>
          <w:rFonts w:ascii="Times New Roman" w:hAnsi="Times New Roman"/>
          <w:outline w:val="0"/>
          <w:color w:val="141823"/>
          <w:u w:color="141823"/>
          <w:rtl w:val="0"/>
          <w:lang w:val="en-US"/>
          <w14:textFill>
            <w14:solidFill>
              <w14:srgbClr w14:val="141823"/>
            </w14:solidFill>
          </w14:textFill>
        </w:rPr>
        <w:t xml:space="preserve"> Last year alone, the</w:t>
      </w:r>
      <w:r>
        <w:rPr>
          <w:rFonts w:ascii="Times New Roman" w:hAnsi="Times New Roman"/>
          <w:rtl w:val="0"/>
          <w:lang w:val="en-US"/>
        </w:rPr>
        <w:t xml:space="preserve"> Elks donated approximately $375 million in cash, gifts and time to make our communities better places to live.  The Elks are one of the premier patriotic and charitable organizations in the United States of America. </w:t>
      </w:r>
    </w:p>
    <w:p>
      <w:pPr>
        <w:pStyle w:val="Normal (Web)"/>
      </w:pPr>
      <w:r>
        <w:rPr>
          <w:rtl w:val="0"/>
          <w:lang w:val="en-US"/>
        </w:rPr>
        <w:t xml:space="preserve">Elk volunteers will visit thousands of hospitalized Veterans that have protected our freedoms. The Elks vow </w:t>
      </w:r>
      <w:r>
        <w:rPr>
          <w:rtl w:val="0"/>
          <w:lang w:val="en-US"/>
        </w:rPr>
        <w:t>“</w:t>
      </w:r>
      <w:r>
        <w:rPr>
          <w:rtl w:val="0"/>
          <w:lang w:val="en-US"/>
        </w:rPr>
        <w:t>So long as there are Veterans, the Benevolent and Protective Order of Elks will never forget them.</w:t>
      </w:r>
      <w:r>
        <w:rPr>
          <w:rtl w:val="0"/>
          <w:lang w:val="en-US"/>
        </w:rPr>
        <w:t xml:space="preserve">” </w:t>
      </w:r>
      <w:r>
        <w:rPr>
          <w:rtl w:val="0"/>
          <w:lang w:val="en-US"/>
        </w:rPr>
        <w:t>The Elks support both active military forces and retired veterans. Elks furnish food, comfort care items, therapeutic items, provide gifts, host holiday celebrations, and recreational activities at bases and hospitals and stand ready to fulfill any need when called upon. Last year alone, the value of Elks</w:t>
      </w:r>
      <w:r>
        <w:rPr>
          <w:rtl w:val="0"/>
          <w:lang w:val="en-US"/>
        </w:rPr>
        <w:t xml:space="preserve">’ </w:t>
      </w:r>
      <w:r>
        <w:rPr>
          <w:rtl w:val="0"/>
          <w:lang w:val="en-US"/>
        </w:rPr>
        <w:t>contributions to the nation</w:t>
      </w:r>
      <w:r>
        <w:rPr>
          <w:rtl w:val="0"/>
          <w:lang w:val="en-US"/>
        </w:rPr>
        <w:t>’</w:t>
      </w:r>
      <w:r>
        <w:rPr>
          <w:rtl w:val="0"/>
          <w:lang w:val="en-US"/>
        </w:rPr>
        <w:t xml:space="preserve">s heroes provided more than $50 million to more than 300 Veterans Administration Medical Centers, clinics, and state care facilities.  </w:t>
      </w:r>
    </w:p>
    <w:p>
      <w:pPr>
        <w:pStyle w:val="Normal.0"/>
        <w:spacing w:after="200" w:line="276" w:lineRule="auto"/>
        <w:rPr>
          <w:rFonts w:ascii="Times New Roman" w:cs="Times New Roman" w:hAnsi="Times New Roman" w:eastAsia="Times New Roman"/>
        </w:rPr>
      </w:pPr>
      <w:r>
        <w:rPr>
          <w:rFonts w:ascii="Times New Roman" w:hAnsi="Times New Roman"/>
          <w:rtl w:val="0"/>
          <w:lang w:val="en-US"/>
        </w:rPr>
        <w:t>Annually, the Elks award college scholarships across the nation totaling more than $4.5 million.</w:t>
      </w:r>
    </w:p>
    <w:p>
      <w:pPr>
        <w:pStyle w:val="Normal.0"/>
        <w:spacing w:after="200" w:line="276" w:lineRule="auto"/>
        <w:rPr>
          <w:rFonts w:ascii="Times New Roman" w:cs="Times New Roman" w:hAnsi="Times New Roman" w:eastAsia="Times New Roman"/>
        </w:rPr>
      </w:pPr>
      <w:r>
        <w:rPr>
          <w:rFonts w:ascii="Times New Roman" w:hAnsi="Times New Roman"/>
          <w:rtl w:val="0"/>
          <w:lang w:val="en-US"/>
        </w:rPr>
        <w:t xml:space="preserve">The Elks Community Investment Program will award nearly $47 million towards enriching our communities. </w:t>
      </w:r>
    </w:p>
    <w:p>
      <w:pPr>
        <w:pStyle w:val="Normal (Web)"/>
      </w:pPr>
      <w:r>
        <w:rPr>
          <w:rtl w:val="0"/>
          <w:lang w:val="en-US"/>
        </w:rPr>
        <w:t>There are nearly 1,800 Elks Lodges across the country with a total membership of around 800,000.  Elk</w:t>
      </w:r>
      <w:r>
        <w:rPr>
          <w:rtl w:val="0"/>
          <w:lang w:val="en-US"/>
        </w:rPr>
        <w:t>’</w:t>
      </w:r>
      <w:r>
        <w:rPr>
          <w:rtl w:val="0"/>
          <w:lang w:val="en-US"/>
        </w:rPr>
        <w:t>s members must be American citizens who are at least 21 years of age and must believe in God. To learn more and to join us in service, visit</w:t>
      </w:r>
      <w:r>
        <w:rPr>
          <w:rStyle w:val="Strong"/>
          <w:rtl w:val="0"/>
          <w:lang w:val="en-US"/>
        </w:rPr>
        <w:t xml:space="preserve"> </w:t>
      </w:r>
      <w:r>
        <w:rPr>
          <w:i w:val="1"/>
          <w:iCs w:val="1"/>
          <w:rtl w:val="0"/>
          <w:lang w:val="en-US"/>
        </w:rPr>
        <w:t>www.elks.org</w:t>
      </w:r>
      <w:r>
        <w:rPr>
          <w:rStyle w:val="Strong"/>
          <w:rtl w:val="0"/>
          <w:lang w:val="en-US"/>
        </w:rPr>
        <w:t>.</w:t>
      </w:r>
      <w:r>
        <w:rPr>
          <w:rtl w:val="0"/>
          <w:lang w:val="en-US"/>
        </w:rPr>
        <w:t xml:space="preserve"> For membership information visit </w:t>
      </w:r>
      <w:r>
        <w:rPr>
          <w:i w:val="1"/>
          <w:iCs w:val="1"/>
          <w:rtl w:val="0"/>
          <w:lang w:val="en-US"/>
        </w:rPr>
        <w:t>Join.Elks.Org</w:t>
      </w:r>
      <w:r>
        <w:rPr>
          <w:rtl w:val="0"/>
          <w:lang w:val="en-US"/>
        </w:rPr>
        <w:t>.</w:t>
      </w:r>
    </w:p>
    <w:sectPr>
      <w:headerReference w:type="default" r:id="rId5"/>
      <w:headerReference w:type="first" r:id="rId6"/>
      <w:footerReference w:type="default" r:id="rId7"/>
      <w:footerReference w:type="first" r:id="rId8"/>
      <w:pgSz w:w="12240" w:h="15840" w:orient="portrait"/>
      <w:pgMar w:top="245" w:right="1440" w:bottom="576" w:left="1440" w:header="0" w:footer="144"/>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drawing xmlns:a="http://schemas.openxmlformats.org/drawingml/2006/main">
        <wp:inline distT="0" distB="0" distL="0" distR="0">
          <wp:extent cx="5943473" cy="444502"/>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extLst/>
                  </a:blip>
                  <a:stretch>
                    <a:fillRect/>
                  </a:stretch>
                </pic:blipFill>
                <pic:spPr>
                  <a:xfrm>
                    <a:off x="0" y="0"/>
                    <a:ext cx="5943473" cy="444502"/>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1910"/>
        <w:tab w:val="right" w:pos="2140"/>
        <w:tab w:val="clear" w:pos="4320"/>
        <w:tab w:val="clear" w:pos="8640"/>
      </w:tabs>
      <w:ind w:right="360"/>
      <w:rPr>
        <w:rFonts w:ascii="Times New Roman" w:hAnsi="Times New Roman"/>
        <w:sz w:val="20"/>
        <w:szCs w:val="20"/>
      </w:rPr>
    </w:pPr>
  </w:p>
  <w:p>
    <w:pPr>
      <w:pStyle w:val="Header"/>
      <w:tabs>
        <w:tab w:val="center" w:pos="1910"/>
        <w:tab w:val="right" w:pos="2140"/>
        <w:tab w:val="clear" w:pos="4320"/>
        <w:tab w:val="clear" w:pos="8640"/>
      </w:tabs>
      <w:ind w:right="360"/>
      <w:rPr>
        <w:rFonts w:ascii="Times New Roman" w:hAnsi="Times New Roman"/>
        <w:sz w:val="20"/>
        <w:szCs w:val="20"/>
      </w:rPr>
    </w:pPr>
  </w:p>
  <w:p>
    <w:pPr>
      <w:pStyle w:val="Header"/>
      <w:tabs>
        <w:tab w:val="center" w:pos="1910"/>
        <w:tab w:val="right" w:pos="2140"/>
        <w:tab w:val="clear" w:pos="4320"/>
        <w:tab w:val="clear" w:pos="8640"/>
      </w:tabs>
      <w:ind w:right="360"/>
      <w:rPr>
        <w:rFonts w:ascii="Times New Roman" w:hAnsi="Times New Roman"/>
        <w:sz w:val="20"/>
        <w:szCs w:val="20"/>
      </w:rPr>
    </w:pPr>
  </w:p>
  <w:p>
    <w:pPr>
      <w:pStyle w:val="Header"/>
      <w:tabs>
        <w:tab w:val="center" w:pos="1910"/>
        <w:tab w:val="right" w:pos="2140"/>
        <w:tab w:val="clear" w:pos="4320"/>
        <w:tab w:val="clear" w:pos="8640"/>
      </w:tabs>
      <w:ind w:right="360"/>
      <w:rPr>
        <w:rFonts w:ascii="Times New Roman" w:hAnsi="Times New Roman"/>
        <w:sz w:val="20"/>
        <w:szCs w:val="20"/>
      </w:rPr>
    </w:pPr>
  </w:p>
  <w:p>
    <w:pPr>
      <w:pStyle w:val="Normal.0"/>
      <w:rPr>
        <w:rFonts w:ascii="Times New Roman" w:cs="Times New Roman" w:hAnsi="Times New Roman" w:eastAsia="Times New Roman"/>
      </w:rPr>
    </w:pPr>
    <w:r>
      <w:rPr>
        <w:rFonts w:ascii="Times New Roman" w:hAnsi="Times New Roman"/>
        <w:rtl w:val="0"/>
        <w:lang w:val="en-US"/>
      </w:rPr>
      <w:t>Facility Agreement with Jewel Hospitality, Inc.</w:t>
    </w:r>
  </w:p>
  <w:p>
    <w:pPr>
      <w:pStyle w:val="Header"/>
      <w:tabs>
        <w:tab w:val="center" w:pos="1910"/>
        <w:tab w:val="right" w:pos="2140"/>
        <w:tab w:val="clear" w:pos="4320"/>
        <w:tab w:val="clear" w:pos="8640"/>
      </w:tabs>
      <w:ind w:right="360"/>
      <w:rPr>
        <w:rFonts w:ascii="Times New Roman" w:cs="Times New Roman" w:hAnsi="Times New Roman" w:eastAsia="Times New Roman"/>
      </w:rPr>
    </w:pPr>
    <w:r>
      <w:rPr>
        <w:rFonts w:ascii="Times New Roman" w:hAnsi="Times New Roman"/>
        <w:rtl w:val="0"/>
        <w:lang w:val="en-US"/>
      </w:rPr>
      <w:t>March 5, 2014</w:t>
    </w:r>
  </w:p>
  <w:p>
    <w:pPr>
      <w:pStyle w:val="Header"/>
      <w:tabs>
        <w:tab w:val="center" w:pos="1910"/>
        <w:tab w:val="right" w:pos="2140"/>
        <w:tab w:val="clear" w:pos="4320"/>
        <w:tab w:val="clear" w:pos="8640"/>
      </w:tabs>
      <w:ind w:right="360"/>
      <w:rPr>
        <w:rFonts w:ascii="Times New Roman" w:cs="Times New Roman" w:hAnsi="Times New Roman" w:eastAsia="Times New Roman"/>
      </w:rPr>
    </w:pPr>
    <w:r>
      <w:rPr>
        <w:rFonts w:ascii="Times New Roman" w:hAnsi="Times New Roman"/>
        <w:rtl w:val="0"/>
        <w:lang w:val="en-US"/>
      </w:rPr>
      <w:t>Page 2 of 2</w:t>
    </w:r>
  </w:p>
  <w:p>
    <w:pPr>
      <w:pStyle w:val="Header"/>
      <w:tabs>
        <w:tab w:val="center" w:pos="1910"/>
        <w:tab w:val="right" w:pos="2140"/>
        <w:tab w:val="clear" w:pos="4320"/>
        <w:tab w:val="clear" w:pos="8640"/>
      </w:tabs>
      <w:ind w:right="360"/>
      <w:rPr>
        <w:rFonts w:ascii="Times New Roman" w:cs="Times New Roman" w:hAnsi="Times New Roman" w:eastAsia="Times New Roman"/>
      </w:rPr>
    </w:pPr>
  </w:p>
  <w:p>
    <w:pPr>
      <w:pStyle w:val="Header"/>
      <w:tabs>
        <w:tab w:val="center" w:pos="1910"/>
        <w:tab w:val="right" w:pos="2140"/>
        <w:tab w:val="clear" w:pos="4320"/>
        <w:tab w:val="clear" w:pos="8640"/>
      </w:tabs>
      <w:ind w:right="360"/>
    </w:pPr>
    <w:r>
      <w:rPr>
        <w:rFonts w:ascii="Times New Roman" w:cs="Times New Roman" w:hAnsi="Times New Roman" w:eastAsia="Times New Roman"/>
        <w:sz w:val="20"/>
        <w:szCs w:val="20"/>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Strong">
    <w:name w:val="Strong"/>
    <w:rPr>
      <w:rFonts w:ascii="Arial" w:hAnsi="Arial"/>
      <w:b w:val="1"/>
      <w:bCs w:val="1"/>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theme" Target="theme/theme1.xml"/></Relationships>

</file>

<file path=word/_rels/footer2.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